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 el newsletter (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http://jose.creativamotions.com/adefnewsletter/adef-newsletter.html</w:t>
        </w:r>
      </w:hyperlink>
      <w:r w:rsidDel="00000000" w:rsidR="00000000" w:rsidRPr="00000000">
        <w:rPr>
          <w:rtl w:val="0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552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http://jose.creativamotions.com/adefnewsletter/adef-videocallsteps.html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251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http://jose.creativamotions.com/adefnewsletter/adef-videocallsteps.html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En 5.7 y 8 cambiaf John Doe por Alberto Rodriguez - En todas las partes que aparece ---&gt; Esto lo hace un diseñador despues te paso.</w:t>
      </w:r>
    </w:p>
    <w:p w:rsidR="00000000" w:rsidDel="00000000" w:rsidP="00000000" w:rsidRDefault="00000000" w:rsidRPr="00000000" w14:paraId="00000008">
      <w:pPr>
        <w:ind w:left="720" w:firstLine="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Nuevas pantallas: </w:t>
      </w:r>
      <w:hyperlink r:id="rId11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https://www.dropbox.com/sh/ljppqgla46jisoe/AABdcxWaeCtG50q5rwcyucxla?dl=0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En la parte de abajo de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http://jose.creativamotions.com/adefnewsletter/adef-videocallsteps.html</w:t>
        </w:r>
      </w:hyperlink>
      <w:r w:rsidDel="00000000" w:rsidR="00000000" w:rsidRPr="00000000">
        <w:rPr>
          <w:rtl w:val="0"/>
        </w:rPr>
        <w:t xml:space="preserve"> tambièn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552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http://jose.creativamotions.com/adefnewsletter/adef-medicamentos.html</w:t>
        </w:r>
      </w:hyperlink>
      <w:r w:rsidDel="00000000" w:rsidR="00000000" w:rsidRPr="00000000">
        <w:rPr>
          <w:rtl w:val="0"/>
        </w:rPr>
        <w:t xml:space="preserve">, en el punto 1, saca todo este texto </w:t>
      </w:r>
      <w:r w:rsidDel="00000000" w:rsidR="00000000" w:rsidRPr="00000000">
        <w:rPr>
          <w:color w:val="003e55"/>
          <w:sz w:val="33"/>
          <w:szCs w:val="33"/>
          <w:shd w:fill="daebf9" w:val="clear"/>
          <w:rtl w:val="0"/>
        </w:rPr>
        <w:t xml:space="preserve">y el código de seguridad de tres dígitos que se actualiza cada 60 segundos-</w:t>
      </w:r>
    </w:p>
    <w:p w:rsidR="00000000" w:rsidDel="00000000" w:rsidP="00000000" w:rsidRDefault="00000000" w:rsidRPr="00000000" w14:paraId="0000000E">
      <w:pPr>
        <w:ind w:left="720" w:firstLine="0"/>
        <w:rPr>
          <w:color w:val="003e55"/>
          <w:sz w:val="33"/>
          <w:szCs w:val="33"/>
          <w:shd w:fill="daeb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En la parte de abajo de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http://jose.creativamotions.com/adefnewsletter/adef-medicamentos.html</w:t>
        </w:r>
      </w:hyperlink>
      <w:r w:rsidDel="00000000" w:rsidR="00000000" w:rsidRPr="00000000">
        <w:rPr>
          <w:rtl w:val="0"/>
        </w:rPr>
        <w:t xml:space="preserve"> tambièn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2552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sectPr>
      <w:footerReference r:id="rId1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dropbox.com/sh/ljppqgla46jisoe/AABdcxWaeCtG50q5rwcyucxla?dl=0" TargetMode="External"/><Relationship Id="rId10" Type="http://schemas.openxmlformats.org/officeDocument/2006/relationships/hyperlink" Target="http://jose.creativamotions.com/adefnewsletter/adef-videocallsteps.html" TargetMode="External"/><Relationship Id="rId13" Type="http://schemas.openxmlformats.org/officeDocument/2006/relationships/hyperlink" Target="http://jose.creativamotions.com/adefnewsletter/adef-medicamentos.html" TargetMode="External"/><Relationship Id="rId12" Type="http://schemas.openxmlformats.org/officeDocument/2006/relationships/hyperlink" Target="http://jose.creativamotions.com/adefnewsletter/adef-videocallsteps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1.xml"/><Relationship Id="rId14" Type="http://schemas.openxmlformats.org/officeDocument/2006/relationships/hyperlink" Target="http://jose.creativamotions.com/adefnewsletter/adef-medicamentos.html" TargetMode="External"/><Relationship Id="rId5" Type="http://schemas.openxmlformats.org/officeDocument/2006/relationships/styles" Target="styles.xml"/><Relationship Id="rId6" Type="http://schemas.openxmlformats.org/officeDocument/2006/relationships/hyperlink" Target="http://jose.creativamotions.com/adefnewsletter/adef-newsletter.html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jose.creativamotions.com/adefnewsletter/adef-videocallstep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